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Уважаемые родители!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убеждены, что вы поддержите нас в стремлении уберечь детей от опасностей, которые подстерегают их на дороге. Верим, что вы и дальше будете уделять большое внимание привитию свое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му ребенку навыков дорожной безопасности.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 заинтересованы в сохранении жизни и здоровья всех чле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нов вашей семьи, но безопасность дорожного движения во многом зависит от вас самих!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noProof/>
          <w:color w:val="404040"/>
          <w:sz w:val="28"/>
          <w:szCs w:val="28"/>
        </w:rPr>
        <w:drawing>
          <wp:inline distT="0" distB="0" distL="0" distR="0">
            <wp:extent cx="4914900" cy="3686175"/>
            <wp:effectExtent l="0" t="0" r="0" b="9525"/>
            <wp:docPr id="1" name="Рисунок 1" descr="https://ds-8berezka.edusite.ru/images/pamyat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-8berezka.edusite.ru/images/pamyatka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 научим ребенка безопасно жить в этом мире!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922204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</w:rPr>
        <w:t>Рекомендации для родителей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left="927" w:hanging="360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1.      При выходе из дома: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2. При движении по тротуару: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 придерживайтесь правой стороны тротуара; не ведите ребенка по краю тротуара: взрослый должен на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ходиться со стороны проезжей части; крепко держите малыша за руку;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приучите ребенка, идя по тротуару, внимательно наблюдать за выездом со двора и т. п.;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разъясните ребенку, что забрасывание проезжей части кам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нями, стеклом и т. п., повреждение дорожных знаков могут привести к несчастному случаю;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не приучайте ребенка выходить на проезжую часть; коляски и санки с детьми возите только по тротуару;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  при движении группы ребят учите их идти в паре, выполняя все ваши указания или других взрослых, сопровождающих детей.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3. Готовясь перейти дорогу: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остановитесь или замедлите движение, осмотрите проезжую часть;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привлеките ребенка к наблюдению за обстановкой на дороге;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подчеркивайте свои движения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: </w:t>
      </w:r>
      <w:r w:rsidRPr="00922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поворот головы для осмотра улицы, остановку для осмотра дороги, остановку для про</w:t>
      </w:r>
      <w:r w:rsidRPr="009222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softHyphen/>
        <w:t>пуска автомобилей;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учите ребенка различать приближающиеся транспортные средства;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не стойте с ребенком на краю тротуара, так как при проезде транспортное средство может зацепить, сбить, наехать зад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ними колесами;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обратите внимание ребенка на транспортное средство, го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товящееся к повороту, расскажите о сигналах указателей поворота у автомобиля и жестах мотоциклиста и велосипе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диста;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  неоднократно показывайте ребенку, как транспортное средство останавливается у перехода, как оно движется по инерции.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FF00FF"/>
          <w:sz w:val="28"/>
          <w:szCs w:val="28"/>
        </w:rPr>
        <w:t>4. При переходе проезжей части: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  переходите дорогу только по пешеходным переходам или на перекрестках по отмеченной линии - зебре, иначе ребенок привыкнет </w:t>
      </w:r>
      <w:proofErr w:type="gramStart"/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переходить</w:t>
      </w:r>
      <w:proofErr w:type="gramEnd"/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 придется; не спешите и не бегите; переходите дорогу всегда размерен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ным шагом;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переходите дорогу наискосок; подчеркивайте, показы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мототранспортными</w:t>
      </w:r>
      <w:proofErr w:type="spellEnd"/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средствами; не торопитесь переходить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 не начинайте переходить улицу, по которой редко проезжает транспорт, не посмотрев вокруг;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объясните ребенку, что автомобили могут неожиданно вы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ехать из переулка, со двора дома;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переходе проезжей части по нерегулируемому переходу в группе людей учите ребенка внимательно следить за нача</w:t>
      </w:r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лом движения транспорта, иначе он может </w:t>
      </w:r>
      <w:proofErr w:type="gramStart"/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>привыкнуть при переходе подражать</w:t>
      </w:r>
      <w:proofErr w:type="gramEnd"/>
      <w:r w:rsidRPr="00922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поведению спутников, не наблюдающих за движением транспорта.</w:t>
      </w:r>
    </w:p>
    <w:p w:rsidR="004014F1" w:rsidRPr="00922204" w:rsidRDefault="004014F1" w:rsidP="004014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color w:val="333333"/>
          <w:spacing w:val="-13"/>
          <w:sz w:val="28"/>
          <w:szCs w:val="28"/>
        </w:rPr>
        <w:t>     </w:t>
      </w:r>
      <w:r w:rsidRPr="00922204">
        <w:rPr>
          <w:rFonts w:ascii="Times New Roman" w:eastAsia="Times New Roman" w:hAnsi="Times New Roman" w:cs="Times New Roman"/>
          <w:b/>
          <w:bCs/>
          <w:color w:val="0000FF"/>
          <w:spacing w:val="-13"/>
          <w:sz w:val="28"/>
          <w:szCs w:val="28"/>
        </w:rPr>
        <w:t>Советы психолога родителям</w:t>
      </w:r>
    </w:p>
    <w:p w:rsidR="004014F1" w:rsidRPr="00922204" w:rsidRDefault="004014F1" w:rsidP="004014F1">
      <w:pPr>
        <w:shd w:val="clear" w:color="auto" w:fill="CCFFFF"/>
        <w:spacing w:before="29" w:after="0" w:line="240" w:lineRule="auto"/>
        <w:ind w:left="18" w:right="54" w:firstLine="33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Дошкольник не понимает опасности, которая подстерегает 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его на улице. Поэтому ребенок не должен самостоятельно ходить 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по улицам и переходить дороги. У ребенка другие особенности 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слуха и зрения. Ему сложно определить, с какой стороны исходит 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звук. Услышав сигнал автомобиля, он может сделать роковой шаг 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навстречу опасности.</w:t>
      </w:r>
    </w:p>
    <w:p w:rsidR="00621B20" w:rsidRPr="004014F1" w:rsidRDefault="004014F1" w:rsidP="004014F1">
      <w:pPr>
        <w:shd w:val="clear" w:color="auto" w:fill="CCFFFF"/>
        <w:spacing w:before="29" w:after="0" w:line="240" w:lineRule="auto"/>
        <w:ind w:left="18" w:right="54" w:firstLine="335"/>
        <w:jc w:val="both"/>
        <w:rPr>
          <w:rFonts w:ascii="Times New Roman" w:eastAsia="Times New Roman" w:hAnsi="Times New Roman" w:cs="Times New Roman"/>
          <w:color w:val="404040"/>
          <w:sz w:val="28"/>
          <w:szCs w:val="28"/>
        </w:rPr>
      </w:pP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Ребенок не умеет эффективно использовать периферическое 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7"/>
          <w:sz w:val="28"/>
          <w:szCs w:val="28"/>
        </w:rPr>
        <w:t>зрение и полностью «выключает» его, когда перебегает дорогу, фо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кусируясь на каком-либо предмете. Он считает, что если он видит 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2"/>
          <w:sz w:val="28"/>
          <w:szCs w:val="28"/>
        </w:rPr>
        <w:t>автомобиль, то водитель тоже его видит и остановится. Ребенок 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3"/>
          <w:sz w:val="28"/>
          <w:szCs w:val="28"/>
        </w:rPr>
        <w:t>не может определить, близко или далеко находится автомобиль, </w:t>
      </w:r>
      <w:r w:rsidRPr="00922204"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быстро он едет или медленно.      </w:t>
      </w:r>
    </w:p>
    <w:sectPr w:rsidR="00621B20" w:rsidRPr="004014F1" w:rsidSect="004014F1">
      <w:pgSz w:w="11906" w:h="16838"/>
      <w:pgMar w:top="1134" w:right="850" w:bottom="1134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014F1"/>
    <w:rsid w:val="004014F1"/>
    <w:rsid w:val="00621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1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14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PackardBell</dc:creator>
  <cp:keywords/>
  <dc:description/>
  <cp:lastModifiedBy>PackardBell</cp:lastModifiedBy>
  <cp:revision>2</cp:revision>
  <dcterms:created xsi:type="dcterms:W3CDTF">2024-04-02T07:12:00Z</dcterms:created>
  <dcterms:modified xsi:type="dcterms:W3CDTF">2024-04-02T07:15:00Z</dcterms:modified>
</cp:coreProperties>
</file>